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AD" w:rsidRPr="0038261A" w:rsidRDefault="00A60FF7" w:rsidP="00A34543">
      <w:pPr>
        <w:pStyle w:val="Pagrindinistekstas"/>
        <w:spacing w:before="70" w:line="244" w:lineRule="auto"/>
        <w:ind w:left="5194" w:right="909"/>
      </w:pPr>
      <w:bookmarkStart w:id="0" w:name="_GoBack"/>
      <w:bookmarkEnd w:id="0"/>
      <w:r w:rsidRPr="0038261A">
        <w:t>V</w:t>
      </w:r>
      <w:r w:rsidR="00C8132E" w:rsidRPr="0038261A">
        <w:t xml:space="preserve">ilniaus „Ateities“ mokyklos </w:t>
      </w:r>
      <w:r w:rsidRPr="0038261A">
        <w:t>viešųjų pirkimų organizavimo taisyklių 5</w:t>
      </w:r>
      <w:r w:rsidRPr="0038261A">
        <w:rPr>
          <w:spacing w:val="3"/>
        </w:rPr>
        <w:t xml:space="preserve"> </w:t>
      </w:r>
      <w:r w:rsidRPr="0038261A">
        <w:t>priedas</w:t>
      </w:r>
    </w:p>
    <w:p w:rsidR="00213DAD" w:rsidRPr="0038261A" w:rsidRDefault="00213DAD">
      <w:pPr>
        <w:pStyle w:val="Pagrindinistekstas"/>
        <w:spacing w:before="6"/>
        <w:ind w:left="0"/>
        <w:rPr>
          <w:sz w:val="23"/>
        </w:rPr>
      </w:pPr>
    </w:p>
    <w:p w:rsidR="00213DAD" w:rsidRPr="0038261A" w:rsidRDefault="00A60FF7">
      <w:pPr>
        <w:pStyle w:val="Antrat2"/>
        <w:spacing w:line="491" w:lineRule="auto"/>
        <w:ind w:left="3732" w:right="2347" w:hanging="526"/>
        <w:jc w:val="left"/>
      </w:pPr>
      <w:r w:rsidRPr="0038261A">
        <w:t>(Pirkimų registro formos pavyzdys) PIRKIMŲ REGISTRAS</w:t>
      </w:r>
    </w:p>
    <w:tbl>
      <w:tblPr>
        <w:tblStyle w:val="TableNormal1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99"/>
        <w:gridCol w:w="1185"/>
        <w:gridCol w:w="1211"/>
        <w:gridCol w:w="930"/>
        <w:gridCol w:w="800"/>
        <w:gridCol w:w="663"/>
        <w:gridCol w:w="1198"/>
        <w:gridCol w:w="1064"/>
        <w:gridCol w:w="898"/>
      </w:tblGrid>
      <w:tr w:rsidR="00213DAD" w:rsidRPr="0038261A">
        <w:trPr>
          <w:trHeight w:val="174"/>
        </w:trPr>
        <w:tc>
          <w:tcPr>
            <w:tcW w:w="504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38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Eil.</w:t>
            </w:r>
          </w:p>
        </w:tc>
        <w:tc>
          <w:tcPr>
            <w:tcW w:w="799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13" w:right="111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Pirkimo</w:t>
            </w:r>
          </w:p>
        </w:tc>
        <w:tc>
          <w:tcPr>
            <w:tcW w:w="1185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58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Susipažinimo</w:t>
            </w:r>
          </w:p>
        </w:tc>
        <w:tc>
          <w:tcPr>
            <w:tcW w:w="1211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78" w:right="165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Pirkimo</w:t>
            </w:r>
          </w:p>
        </w:tc>
        <w:tc>
          <w:tcPr>
            <w:tcW w:w="930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11" w:right="101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Rūšis</w:t>
            </w:r>
          </w:p>
        </w:tc>
        <w:tc>
          <w:tcPr>
            <w:tcW w:w="800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34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Dalyviai</w:t>
            </w:r>
          </w:p>
        </w:tc>
        <w:tc>
          <w:tcPr>
            <w:tcW w:w="663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17" w:right="103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Kaina</w:t>
            </w:r>
          </w:p>
        </w:tc>
        <w:tc>
          <w:tcPr>
            <w:tcW w:w="1198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76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Susipažinimo</w:t>
            </w:r>
          </w:p>
        </w:tc>
        <w:tc>
          <w:tcPr>
            <w:tcW w:w="1064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right="181"/>
              <w:jc w:val="right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Pasirašyta</w:t>
            </w:r>
          </w:p>
        </w:tc>
        <w:tc>
          <w:tcPr>
            <w:tcW w:w="898" w:type="dxa"/>
            <w:tcBorders>
              <w:bottom w:val="nil"/>
            </w:tcBorders>
          </w:tcPr>
          <w:p w:rsidR="00213DAD" w:rsidRPr="0038261A" w:rsidRDefault="00A60FF7">
            <w:pPr>
              <w:pStyle w:val="TableParagraph"/>
              <w:spacing w:line="154" w:lineRule="exact"/>
              <w:ind w:left="155" w:right="125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Sutartis</w:t>
            </w:r>
          </w:p>
        </w:tc>
      </w:tr>
      <w:tr w:rsidR="00213DAD" w:rsidRPr="0038261A">
        <w:trPr>
          <w:trHeight w:val="172"/>
        </w:trPr>
        <w:tc>
          <w:tcPr>
            <w:tcW w:w="504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46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Nr.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3" w:right="110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būdas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9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 pasiūlymais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78" w:right="165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pavadinimas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4" w:right="101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(prekės,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7" w:right="102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(</w:t>
            </w:r>
            <w:proofErr w:type="spellStart"/>
            <w:r w:rsidRPr="0038261A">
              <w:rPr>
                <w:b/>
                <w:sz w:val="15"/>
              </w:rPr>
              <w:t>Eur</w:t>
            </w:r>
            <w:proofErr w:type="spellEnd"/>
            <w:r w:rsidRPr="0038261A">
              <w:rPr>
                <w:b/>
                <w:sz w:val="15"/>
              </w:rPr>
              <w:t>)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35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 pasiūlymais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right="161"/>
              <w:jc w:val="right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sutartis su,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55" w:right="125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sudaryta</w:t>
            </w:r>
          </w:p>
        </w:tc>
      </w:tr>
      <w:tr w:rsidR="00213DAD" w:rsidRPr="0038261A">
        <w:trPr>
          <w:trHeight w:val="172"/>
        </w:trPr>
        <w:tc>
          <w:tcPr>
            <w:tcW w:w="504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67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data ir laikas</w:t>
            </w: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6" w:right="101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paslaugos,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83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data ir laikas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right="121"/>
              <w:jc w:val="right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kaina (</w:t>
            </w:r>
            <w:proofErr w:type="spellStart"/>
            <w:r w:rsidRPr="0038261A">
              <w:rPr>
                <w:b/>
                <w:sz w:val="15"/>
              </w:rPr>
              <w:t>Eur</w:t>
            </w:r>
            <w:proofErr w:type="spellEnd"/>
            <w:r w:rsidRPr="0038261A">
              <w:rPr>
                <w:b/>
                <w:sz w:val="15"/>
              </w:rPr>
              <w:t>),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55" w:right="123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raštu</w:t>
            </w:r>
          </w:p>
        </w:tc>
      </w:tr>
      <w:tr w:rsidR="00213DAD" w:rsidRPr="0038261A">
        <w:trPr>
          <w:trHeight w:val="172"/>
        </w:trPr>
        <w:tc>
          <w:tcPr>
            <w:tcW w:w="504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16" w:right="97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darbai)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right="145"/>
              <w:jc w:val="right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pasirašymo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13DAD" w:rsidRPr="0038261A" w:rsidRDefault="00A60FF7">
            <w:pPr>
              <w:pStyle w:val="TableParagraph"/>
              <w:spacing w:line="153" w:lineRule="exact"/>
              <w:ind w:left="154" w:right="125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(žodžiu)</w:t>
            </w:r>
          </w:p>
        </w:tc>
      </w:tr>
      <w:tr w:rsidR="00213DAD" w:rsidRPr="0038261A">
        <w:trPr>
          <w:trHeight w:val="170"/>
        </w:trPr>
        <w:tc>
          <w:tcPr>
            <w:tcW w:w="504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213DAD" w:rsidRPr="0038261A" w:rsidRDefault="00A60FF7">
            <w:pPr>
              <w:pStyle w:val="TableParagraph"/>
              <w:spacing w:line="151" w:lineRule="exact"/>
              <w:ind w:left="377" w:right="353"/>
              <w:jc w:val="center"/>
              <w:rPr>
                <w:b/>
                <w:sz w:val="15"/>
              </w:rPr>
            </w:pPr>
            <w:r w:rsidRPr="0038261A">
              <w:rPr>
                <w:b/>
                <w:sz w:val="15"/>
              </w:rPr>
              <w:t>data</w:t>
            </w:r>
          </w:p>
        </w:tc>
        <w:tc>
          <w:tcPr>
            <w:tcW w:w="898" w:type="dxa"/>
            <w:tcBorders>
              <w:top w:val="nil"/>
            </w:tcBorders>
          </w:tcPr>
          <w:p w:rsidR="00213DAD" w:rsidRPr="0038261A" w:rsidRDefault="00213DAD">
            <w:pPr>
              <w:pStyle w:val="TableParagraph"/>
              <w:rPr>
                <w:sz w:val="10"/>
              </w:rPr>
            </w:pPr>
          </w:p>
        </w:tc>
      </w:tr>
      <w:tr w:rsidR="00213DAD" w:rsidRPr="0038261A">
        <w:trPr>
          <w:trHeight w:val="258"/>
        </w:trPr>
        <w:tc>
          <w:tcPr>
            <w:tcW w:w="50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</w:tr>
      <w:tr w:rsidR="00213DAD" w:rsidRPr="0038261A">
        <w:trPr>
          <w:trHeight w:val="258"/>
        </w:trPr>
        <w:tc>
          <w:tcPr>
            <w:tcW w:w="50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</w:tr>
      <w:tr w:rsidR="00213DAD" w:rsidRPr="0038261A">
        <w:trPr>
          <w:trHeight w:val="258"/>
        </w:trPr>
        <w:tc>
          <w:tcPr>
            <w:tcW w:w="50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1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1064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213DAD" w:rsidRPr="0038261A" w:rsidRDefault="00213DAD">
            <w:pPr>
              <w:pStyle w:val="TableParagraph"/>
              <w:rPr>
                <w:sz w:val="16"/>
              </w:rPr>
            </w:pPr>
          </w:p>
        </w:tc>
      </w:tr>
    </w:tbl>
    <w:p w:rsidR="00213DAD" w:rsidRPr="0038261A" w:rsidRDefault="00213DAD">
      <w:pPr>
        <w:pStyle w:val="Pagrindinistekstas"/>
        <w:ind w:left="0"/>
        <w:rPr>
          <w:b/>
          <w:sz w:val="20"/>
        </w:rPr>
      </w:pPr>
    </w:p>
    <w:p w:rsidR="00213DAD" w:rsidRPr="0038261A" w:rsidRDefault="00213DAD">
      <w:pPr>
        <w:pStyle w:val="Pagrindinistekstas"/>
        <w:ind w:left="0"/>
        <w:rPr>
          <w:b/>
          <w:sz w:val="20"/>
        </w:rPr>
      </w:pPr>
    </w:p>
    <w:p w:rsidR="00213DAD" w:rsidRPr="0038261A" w:rsidRDefault="00A16F7C">
      <w:pPr>
        <w:pStyle w:val="Pagrindinistekstas"/>
        <w:spacing w:before="5"/>
        <w:ind w:left="0"/>
        <w:rPr>
          <w:b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192405</wp:posOffset>
                </wp:positionV>
                <wp:extent cx="1859280" cy="1270"/>
                <wp:effectExtent l="0" t="0" r="762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>
                            <a:gd name="T0" fmla="+- 0 5182 5182"/>
                            <a:gd name="T1" fmla="*/ T0 w 2928"/>
                            <a:gd name="T2" fmla="+- 0 8109 5182"/>
                            <a:gd name="T3" fmla="*/ T2 w 2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8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</a:path>
                          </a:pathLst>
                        </a:custGeom>
                        <a:noFill/>
                        <a:ln w="57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0647D" id="Freeform 2" o:spid="_x0000_s1026" style="position:absolute;margin-left:259.1pt;margin-top:15.15pt;width:146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" path="m,l2927,e" filled="f" strokeweight=".15886mm">
                <v:path arrowok="t" o:connecttype="custom" o:connectlocs="0,0;1858645,0" o:connectangles="0,0"/>
                <w10:wrap type="topAndBottom" anchorx="page"/>
              </v:shape>
            </w:pict>
          </mc:Fallback>
        </mc:AlternateContent>
      </w:r>
    </w:p>
    <w:sectPr w:rsidR="00213DAD" w:rsidRPr="0038261A" w:rsidSect="00EF27D1">
      <w:pgSz w:w="12240" w:h="15840"/>
      <w:pgMar w:top="720" w:right="680" w:bottom="280" w:left="1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3CF"/>
    <w:multiLevelType w:val="multilevel"/>
    <w:tmpl w:val="A7E8F860"/>
    <w:lvl w:ilvl="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51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124" w:hanging="45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88" w:hanging="45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53" w:hanging="45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17" w:hanging="45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2" w:hanging="45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46" w:hanging="45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51"/>
      </w:pPr>
      <w:rPr>
        <w:rFonts w:hint="default"/>
        <w:lang w:val="lt-LT" w:eastAsia="en-US" w:bidi="ar-SA"/>
      </w:rPr>
    </w:lvl>
  </w:abstractNum>
  <w:abstractNum w:abstractNumId="1" w15:restartNumberingAfterBreak="0">
    <w:nsid w:val="05716819"/>
    <w:multiLevelType w:val="multilevel"/>
    <w:tmpl w:val="3E30058C"/>
    <w:lvl w:ilvl="0">
      <w:start w:val="1"/>
      <w:numFmt w:val="decimal"/>
      <w:lvlText w:val="%1."/>
      <w:lvlJc w:val="left"/>
      <w:pPr>
        <w:ind w:left="396" w:hanging="687"/>
      </w:pPr>
      <w:rPr>
        <w:rFonts w:hint="default"/>
        <w:w w:val="10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16" w:hanging="687"/>
      </w:pPr>
      <w:rPr>
        <w:rFonts w:hint="default"/>
        <w:spacing w:val="-3"/>
        <w:w w:val="102"/>
        <w:lang w:val="lt-LT" w:eastAsia="en-US" w:bidi="ar-SA"/>
      </w:rPr>
    </w:lvl>
    <w:lvl w:ilvl="2">
      <w:numFmt w:val="bullet"/>
      <w:lvlText w:val="•"/>
      <w:lvlJc w:val="left"/>
      <w:pPr>
        <w:ind w:left="2533" w:hanging="6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46" w:hanging="6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60" w:hanging="6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6" w:hanging="6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00" w:hanging="6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687"/>
      </w:pPr>
      <w:rPr>
        <w:rFonts w:hint="default"/>
        <w:lang w:val="lt-LT" w:eastAsia="en-US" w:bidi="ar-SA"/>
      </w:rPr>
    </w:lvl>
  </w:abstractNum>
  <w:abstractNum w:abstractNumId="2" w15:restartNumberingAfterBreak="0">
    <w:nsid w:val="05C465C9"/>
    <w:multiLevelType w:val="hybridMultilevel"/>
    <w:tmpl w:val="409CEA88"/>
    <w:lvl w:ilvl="0" w:tplc="E0C81280">
      <w:start w:val="1"/>
      <w:numFmt w:val="decimal"/>
      <w:lvlText w:val="%1."/>
      <w:lvlJc w:val="left"/>
      <w:pPr>
        <w:ind w:left="1157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 w:tplc="2998FB68">
      <w:numFmt w:val="bullet"/>
      <w:lvlText w:val="•"/>
      <w:lvlJc w:val="left"/>
      <w:pPr>
        <w:ind w:left="2028" w:hanging="228"/>
      </w:pPr>
      <w:rPr>
        <w:rFonts w:hint="default"/>
        <w:lang w:val="lt-LT" w:eastAsia="en-US" w:bidi="ar-SA"/>
      </w:rPr>
    </w:lvl>
    <w:lvl w:ilvl="2" w:tplc="4C08643C">
      <w:numFmt w:val="bullet"/>
      <w:lvlText w:val="•"/>
      <w:lvlJc w:val="left"/>
      <w:pPr>
        <w:ind w:left="2896" w:hanging="228"/>
      </w:pPr>
      <w:rPr>
        <w:rFonts w:hint="default"/>
        <w:lang w:val="lt-LT" w:eastAsia="en-US" w:bidi="ar-SA"/>
      </w:rPr>
    </w:lvl>
    <w:lvl w:ilvl="3" w:tplc="EC342C30">
      <w:numFmt w:val="bullet"/>
      <w:lvlText w:val="•"/>
      <w:lvlJc w:val="left"/>
      <w:pPr>
        <w:ind w:left="3764" w:hanging="228"/>
      </w:pPr>
      <w:rPr>
        <w:rFonts w:hint="default"/>
        <w:lang w:val="lt-LT" w:eastAsia="en-US" w:bidi="ar-SA"/>
      </w:rPr>
    </w:lvl>
    <w:lvl w:ilvl="4" w:tplc="AB149A5C">
      <w:numFmt w:val="bullet"/>
      <w:lvlText w:val="•"/>
      <w:lvlJc w:val="left"/>
      <w:pPr>
        <w:ind w:left="4632" w:hanging="228"/>
      </w:pPr>
      <w:rPr>
        <w:rFonts w:hint="default"/>
        <w:lang w:val="lt-LT" w:eastAsia="en-US" w:bidi="ar-SA"/>
      </w:rPr>
    </w:lvl>
    <w:lvl w:ilvl="5" w:tplc="6C34794A">
      <w:numFmt w:val="bullet"/>
      <w:lvlText w:val="•"/>
      <w:lvlJc w:val="left"/>
      <w:pPr>
        <w:ind w:left="5500" w:hanging="228"/>
      </w:pPr>
      <w:rPr>
        <w:rFonts w:hint="default"/>
        <w:lang w:val="lt-LT" w:eastAsia="en-US" w:bidi="ar-SA"/>
      </w:rPr>
    </w:lvl>
    <w:lvl w:ilvl="6" w:tplc="9E302834">
      <w:numFmt w:val="bullet"/>
      <w:lvlText w:val="•"/>
      <w:lvlJc w:val="left"/>
      <w:pPr>
        <w:ind w:left="6368" w:hanging="228"/>
      </w:pPr>
      <w:rPr>
        <w:rFonts w:hint="default"/>
        <w:lang w:val="lt-LT" w:eastAsia="en-US" w:bidi="ar-SA"/>
      </w:rPr>
    </w:lvl>
    <w:lvl w:ilvl="7" w:tplc="A5E024D4">
      <w:numFmt w:val="bullet"/>
      <w:lvlText w:val="•"/>
      <w:lvlJc w:val="left"/>
      <w:pPr>
        <w:ind w:left="7236" w:hanging="228"/>
      </w:pPr>
      <w:rPr>
        <w:rFonts w:hint="default"/>
        <w:lang w:val="lt-LT" w:eastAsia="en-US" w:bidi="ar-SA"/>
      </w:rPr>
    </w:lvl>
    <w:lvl w:ilvl="8" w:tplc="55C00892">
      <w:numFmt w:val="bullet"/>
      <w:lvlText w:val="•"/>
      <w:lvlJc w:val="left"/>
      <w:pPr>
        <w:ind w:left="8104" w:hanging="228"/>
      </w:pPr>
      <w:rPr>
        <w:rFonts w:hint="default"/>
        <w:lang w:val="lt-LT" w:eastAsia="en-US" w:bidi="ar-SA"/>
      </w:rPr>
    </w:lvl>
  </w:abstractNum>
  <w:abstractNum w:abstractNumId="3" w15:restartNumberingAfterBreak="0">
    <w:nsid w:val="0F223483"/>
    <w:multiLevelType w:val="multilevel"/>
    <w:tmpl w:val="4B6E28CC"/>
    <w:lvl w:ilvl="0">
      <w:start w:val="1"/>
      <w:numFmt w:val="decimal"/>
      <w:lvlText w:val="%1."/>
      <w:lvlJc w:val="left"/>
      <w:pPr>
        <w:ind w:left="396" w:hanging="35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96" w:hanging="43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92" w:hanging="56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353" w:hanging="56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80" w:hanging="56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06" w:hanging="56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3" w:hanging="56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60" w:hanging="56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86" w:hanging="563"/>
      </w:pPr>
      <w:rPr>
        <w:rFonts w:hint="default"/>
        <w:lang w:val="lt-LT" w:eastAsia="en-US" w:bidi="ar-SA"/>
      </w:rPr>
    </w:lvl>
  </w:abstractNum>
  <w:abstractNum w:abstractNumId="4" w15:restartNumberingAfterBreak="0">
    <w:nsid w:val="29C10D0E"/>
    <w:multiLevelType w:val="hybridMultilevel"/>
    <w:tmpl w:val="99DE85A2"/>
    <w:lvl w:ilvl="0" w:tplc="356244CC">
      <w:start w:val="1"/>
      <w:numFmt w:val="upperRoman"/>
      <w:lvlText w:val="%1."/>
      <w:lvlJc w:val="left"/>
      <w:pPr>
        <w:ind w:left="1536" w:hanging="360"/>
      </w:pPr>
      <w:rPr>
        <w:rFonts w:ascii="Times New Roman" w:hAnsi="Times New Roman" w:cs="Times New Roman" w:hint="default"/>
        <w:b/>
        <w:bCs/>
        <w:w w:val="103"/>
        <w:sz w:val="24"/>
        <w:szCs w:val="20"/>
        <w:lang w:val="lt-LT" w:eastAsia="en-US" w:bidi="ar-SA"/>
      </w:rPr>
    </w:lvl>
    <w:lvl w:ilvl="1" w:tplc="04270019" w:tentative="1">
      <w:start w:val="1"/>
      <w:numFmt w:val="lowerLetter"/>
      <w:lvlText w:val="%2."/>
      <w:lvlJc w:val="left"/>
      <w:pPr>
        <w:ind w:left="2256" w:hanging="360"/>
      </w:pPr>
    </w:lvl>
    <w:lvl w:ilvl="2" w:tplc="0427001B" w:tentative="1">
      <w:start w:val="1"/>
      <w:numFmt w:val="lowerRoman"/>
      <w:lvlText w:val="%3."/>
      <w:lvlJc w:val="right"/>
      <w:pPr>
        <w:ind w:left="2976" w:hanging="180"/>
      </w:pPr>
    </w:lvl>
    <w:lvl w:ilvl="3" w:tplc="0427000F" w:tentative="1">
      <w:start w:val="1"/>
      <w:numFmt w:val="decimal"/>
      <w:lvlText w:val="%4."/>
      <w:lvlJc w:val="left"/>
      <w:pPr>
        <w:ind w:left="3696" w:hanging="360"/>
      </w:pPr>
    </w:lvl>
    <w:lvl w:ilvl="4" w:tplc="04270019" w:tentative="1">
      <w:start w:val="1"/>
      <w:numFmt w:val="lowerLetter"/>
      <w:lvlText w:val="%5."/>
      <w:lvlJc w:val="left"/>
      <w:pPr>
        <w:ind w:left="4416" w:hanging="360"/>
      </w:pPr>
    </w:lvl>
    <w:lvl w:ilvl="5" w:tplc="0427001B" w:tentative="1">
      <w:start w:val="1"/>
      <w:numFmt w:val="lowerRoman"/>
      <w:lvlText w:val="%6."/>
      <w:lvlJc w:val="right"/>
      <w:pPr>
        <w:ind w:left="5136" w:hanging="180"/>
      </w:pPr>
    </w:lvl>
    <w:lvl w:ilvl="6" w:tplc="0427000F" w:tentative="1">
      <w:start w:val="1"/>
      <w:numFmt w:val="decimal"/>
      <w:lvlText w:val="%7."/>
      <w:lvlJc w:val="left"/>
      <w:pPr>
        <w:ind w:left="5856" w:hanging="360"/>
      </w:pPr>
    </w:lvl>
    <w:lvl w:ilvl="7" w:tplc="04270019" w:tentative="1">
      <w:start w:val="1"/>
      <w:numFmt w:val="lowerLetter"/>
      <w:lvlText w:val="%8."/>
      <w:lvlJc w:val="left"/>
      <w:pPr>
        <w:ind w:left="6576" w:hanging="360"/>
      </w:pPr>
    </w:lvl>
    <w:lvl w:ilvl="8" w:tplc="0427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5" w15:restartNumberingAfterBreak="0">
    <w:nsid w:val="7C051C94"/>
    <w:multiLevelType w:val="hybridMultilevel"/>
    <w:tmpl w:val="1D18A60E"/>
    <w:lvl w:ilvl="0" w:tplc="FAE84068">
      <w:start w:val="1"/>
      <w:numFmt w:val="upperRoman"/>
      <w:lvlText w:val="%1"/>
      <w:lvlJc w:val="left"/>
      <w:pPr>
        <w:ind w:left="3586" w:hanging="131"/>
        <w:jc w:val="righ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lt-LT" w:eastAsia="en-US" w:bidi="ar-SA"/>
      </w:rPr>
    </w:lvl>
    <w:lvl w:ilvl="1" w:tplc="68F0263E">
      <w:numFmt w:val="bullet"/>
      <w:lvlText w:val="•"/>
      <w:lvlJc w:val="left"/>
      <w:pPr>
        <w:ind w:left="4206" w:hanging="131"/>
      </w:pPr>
      <w:rPr>
        <w:rFonts w:hint="default"/>
        <w:lang w:val="lt-LT" w:eastAsia="en-US" w:bidi="ar-SA"/>
      </w:rPr>
    </w:lvl>
    <w:lvl w:ilvl="2" w:tplc="5C8A9088">
      <w:numFmt w:val="bullet"/>
      <w:lvlText w:val="•"/>
      <w:lvlJc w:val="left"/>
      <w:pPr>
        <w:ind w:left="4832" w:hanging="131"/>
      </w:pPr>
      <w:rPr>
        <w:rFonts w:hint="default"/>
        <w:lang w:val="lt-LT" w:eastAsia="en-US" w:bidi="ar-SA"/>
      </w:rPr>
    </w:lvl>
    <w:lvl w:ilvl="3" w:tplc="2DFEC2B8">
      <w:numFmt w:val="bullet"/>
      <w:lvlText w:val="•"/>
      <w:lvlJc w:val="left"/>
      <w:pPr>
        <w:ind w:left="5458" w:hanging="131"/>
      </w:pPr>
      <w:rPr>
        <w:rFonts w:hint="default"/>
        <w:lang w:val="lt-LT" w:eastAsia="en-US" w:bidi="ar-SA"/>
      </w:rPr>
    </w:lvl>
    <w:lvl w:ilvl="4" w:tplc="AD6C866E">
      <w:numFmt w:val="bullet"/>
      <w:lvlText w:val="•"/>
      <w:lvlJc w:val="left"/>
      <w:pPr>
        <w:ind w:left="6084" w:hanging="131"/>
      </w:pPr>
      <w:rPr>
        <w:rFonts w:hint="default"/>
        <w:lang w:val="lt-LT" w:eastAsia="en-US" w:bidi="ar-SA"/>
      </w:rPr>
    </w:lvl>
    <w:lvl w:ilvl="5" w:tplc="91FE36E0">
      <w:numFmt w:val="bullet"/>
      <w:lvlText w:val="•"/>
      <w:lvlJc w:val="left"/>
      <w:pPr>
        <w:ind w:left="6710" w:hanging="131"/>
      </w:pPr>
      <w:rPr>
        <w:rFonts w:hint="default"/>
        <w:lang w:val="lt-LT" w:eastAsia="en-US" w:bidi="ar-SA"/>
      </w:rPr>
    </w:lvl>
    <w:lvl w:ilvl="6" w:tplc="794A9D78">
      <w:numFmt w:val="bullet"/>
      <w:lvlText w:val="•"/>
      <w:lvlJc w:val="left"/>
      <w:pPr>
        <w:ind w:left="7336" w:hanging="131"/>
      </w:pPr>
      <w:rPr>
        <w:rFonts w:hint="default"/>
        <w:lang w:val="lt-LT" w:eastAsia="en-US" w:bidi="ar-SA"/>
      </w:rPr>
    </w:lvl>
    <w:lvl w:ilvl="7" w:tplc="9544FE56">
      <w:numFmt w:val="bullet"/>
      <w:lvlText w:val="•"/>
      <w:lvlJc w:val="left"/>
      <w:pPr>
        <w:ind w:left="7962" w:hanging="131"/>
      </w:pPr>
      <w:rPr>
        <w:rFonts w:hint="default"/>
        <w:lang w:val="lt-LT" w:eastAsia="en-US" w:bidi="ar-SA"/>
      </w:rPr>
    </w:lvl>
    <w:lvl w:ilvl="8" w:tplc="F7702E0C">
      <w:numFmt w:val="bullet"/>
      <w:lvlText w:val="•"/>
      <w:lvlJc w:val="left"/>
      <w:pPr>
        <w:ind w:left="8588" w:hanging="131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D"/>
    <w:rsid w:val="00063075"/>
    <w:rsid w:val="000910A8"/>
    <w:rsid w:val="00134127"/>
    <w:rsid w:val="001964DA"/>
    <w:rsid w:val="001A432D"/>
    <w:rsid w:val="001E203C"/>
    <w:rsid w:val="00213DAD"/>
    <w:rsid w:val="00222BA5"/>
    <w:rsid w:val="0038261A"/>
    <w:rsid w:val="0046773B"/>
    <w:rsid w:val="004A6F6E"/>
    <w:rsid w:val="004B58E3"/>
    <w:rsid w:val="006039C3"/>
    <w:rsid w:val="006439C4"/>
    <w:rsid w:val="007E071E"/>
    <w:rsid w:val="00831E13"/>
    <w:rsid w:val="00880A2F"/>
    <w:rsid w:val="008F3B14"/>
    <w:rsid w:val="009E3D90"/>
    <w:rsid w:val="00A16F7C"/>
    <w:rsid w:val="00A34543"/>
    <w:rsid w:val="00A60FF7"/>
    <w:rsid w:val="00BE6AFD"/>
    <w:rsid w:val="00C8132E"/>
    <w:rsid w:val="00D517DF"/>
    <w:rsid w:val="00E0271B"/>
    <w:rsid w:val="00E333F4"/>
    <w:rsid w:val="00ED5190"/>
    <w:rsid w:val="00E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EDC2-11F1-482F-BCF9-DA91530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EF27D1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rsid w:val="00EF27D1"/>
    <w:pPr>
      <w:ind w:left="165"/>
      <w:jc w:val="center"/>
      <w:outlineLvl w:val="0"/>
    </w:pPr>
    <w:rPr>
      <w:sz w:val="26"/>
      <w:szCs w:val="26"/>
    </w:rPr>
  </w:style>
  <w:style w:type="paragraph" w:styleId="Antrat2">
    <w:name w:val="heading 2"/>
    <w:basedOn w:val="prastasis"/>
    <w:uiPriority w:val="1"/>
    <w:qFormat/>
    <w:rsid w:val="00EF27D1"/>
    <w:pPr>
      <w:ind w:left="10"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F2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EF27D1"/>
    <w:pPr>
      <w:ind w:left="396"/>
    </w:pPr>
  </w:style>
  <w:style w:type="paragraph" w:styleId="Sraopastraipa">
    <w:name w:val="List Paragraph"/>
    <w:basedOn w:val="prastasis"/>
    <w:uiPriority w:val="1"/>
    <w:qFormat/>
    <w:rsid w:val="00EF27D1"/>
    <w:pPr>
      <w:ind w:left="396" w:firstLine="532"/>
      <w:jc w:val="both"/>
    </w:pPr>
  </w:style>
  <w:style w:type="paragraph" w:customStyle="1" w:styleId="TableParagraph">
    <w:name w:val="Table Paragraph"/>
    <w:basedOn w:val="prastasis"/>
    <w:uiPriority w:val="1"/>
    <w:qFormat/>
    <w:rsid w:val="00E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1A48-2004-49FD-ABAC-22F6217C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VILNIAUS ANTAKALNIO GIMNAZIJOS.docx</vt:lpstr>
      <vt:lpstr>Microsoft Word - VILNIAUS ANTAKALNIO GIMNAZIJOS.docx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VILNIAUS ANTAKALNIO GIMNAZIJOS.docx</dc:title>
  <dc:creator>Lina</dc:creator>
  <cp:lastModifiedBy>Aneta Nijazova</cp:lastModifiedBy>
  <cp:revision>3</cp:revision>
  <dcterms:created xsi:type="dcterms:W3CDTF">2020-12-22T23:57:00Z</dcterms:created>
  <dcterms:modified xsi:type="dcterms:W3CDTF">2020-12-22T23:58:00Z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LastSaved">
    <vt:filetime>2020-11-05T00:00:00Z</vt:filetime>
  </property>
</Properties>
</file>